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B14" w:rsidRPr="00347B14" w:rsidRDefault="00347B14" w:rsidP="0034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47B14">
        <w:rPr>
          <w:sz w:val="28"/>
          <w:szCs w:val="28"/>
        </w:rPr>
        <w:t>Hmyz užitečný</w:t>
      </w:r>
    </w:p>
    <w:p w:rsidR="00347B14" w:rsidRPr="00347B14" w:rsidRDefault="00347B14">
      <w:pPr>
        <w:rPr>
          <w:sz w:val="24"/>
          <w:szCs w:val="24"/>
        </w:rPr>
      </w:pPr>
      <w:r w:rsidRPr="00347B14">
        <w:rPr>
          <w:sz w:val="24"/>
          <w:szCs w:val="24"/>
        </w:rPr>
        <w:t xml:space="preserve">Mezi užitečný hmyz patří například: slunéčko sedmitečné, čmelák, mravenec a včela. </w:t>
      </w:r>
    </w:p>
    <w:p w:rsidR="001241A4" w:rsidRPr="00347B14" w:rsidRDefault="00347B14">
      <w:pPr>
        <w:rPr>
          <w:sz w:val="24"/>
          <w:szCs w:val="24"/>
        </w:rPr>
      </w:pPr>
      <w:r w:rsidRPr="00347B14">
        <w:rPr>
          <w:sz w:val="24"/>
          <w:szCs w:val="24"/>
        </w:rPr>
        <w:t xml:space="preserve">Pro člověka je nejvíce užitečná včela.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6"/>
        <w:gridCol w:w="2346"/>
        <w:gridCol w:w="2427"/>
        <w:gridCol w:w="2023"/>
      </w:tblGrid>
      <w:tr w:rsidR="009749A2" w:rsidRPr="00E759E2" w:rsidTr="009749A2"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Včela medonosná</w:t>
            </w:r>
          </w:p>
        </w:tc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Čmelák zemní</w:t>
            </w:r>
          </w:p>
        </w:tc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Slunéčko sedmitečné</w:t>
            </w:r>
          </w:p>
        </w:tc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Mravenec lesní</w:t>
            </w:r>
          </w:p>
        </w:tc>
      </w:tr>
      <w:tr w:rsidR="009749A2" w:rsidTr="009749A2"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 w:rsidRPr="00347B1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0109B65" wp14:editId="38262ACA">
                  <wp:extent cx="1442720" cy="1082040"/>
                  <wp:effectExtent l="0" t="0" r="5080" b="3810"/>
                  <wp:docPr id="5" name="Obrázek 5" descr="Včela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čela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272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 w:rsidRPr="00347B1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B444A98" wp14:editId="75EE806F">
                  <wp:extent cx="1502809" cy="1059180"/>
                  <wp:effectExtent l="0" t="0" r="2540" b="7620"/>
                  <wp:docPr id="6" name="Obrázek 6" descr="Čmeláci: Nenahraditelní opylovači našich zahrad | Recepty prima nápad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Čmeláci: Nenahraditelní opylovači našich zahrad | Recepty prima nápad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535754" cy="108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 w:rsidRPr="00347B1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9C20CA5" wp14:editId="046C0C8F">
                  <wp:extent cx="1561032" cy="1043940"/>
                  <wp:effectExtent l="0" t="0" r="1270" b="3810"/>
                  <wp:docPr id="7" name="Obrázek 7" descr="Photos page 12 | Fotogalerie | Petr Čunderlí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hotos page 12 | Fotogalerie | Petr Čunderlí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9643" cy="106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49A2" w:rsidRPr="00347B14" w:rsidRDefault="009749A2" w:rsidP="009749A2">
            <w:pPr>
              <w:rPr>
                <w:noProof/>
                <w:sz w:val="24"/>
                <w:szCs w:val="24"/>
                <w:lang w:eastAsia="cs-CZ"/>
              </w:rPr>
            </w:pPr>
            <w:r w:rsidRPr="00347B14">
              <w:rPr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4F98063" wp14:editId="22BF5DF6">
                  <wp:extent cx="1267604" cy="914400"/>
                  <wp:effectExtent l="0" t="0" r="8890" b="0"/>
                  <wp:docPr id="8" name="Obrázek 8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735" cy="968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9A2" w:rsidTr="009749A2"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Opyluje květy</w:t>
            </w:r>
          </w:p>
        </w:tc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Opyluje květy (např. jetel)</w:t>
            </w:r>
          </w:p>
        </w:tc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Žere mšice, které škodí na rostlinách</w:t>
            </w:r>
          </w:p>
        </w:tc>
        <w:tc>
          <w:tcPr>
            <w:tcW w:w="0" w:type="auto"/>
          </w:tcPr>
          <w:p w:rsidR="009749A2" w:rsidRDefault="009749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Likviduje lesní škůdce</w:t>
            </w:r>
          </w:p>
        </w:tc>
      </w:tr>
    </w:tbl>
    <w:p w:rsidR="00347B14" w:rsidRDefault="00347B14" w:rsidP="00347B14">
      <w:pPr>
        <w:rPr>
          <w:sz w:val="24"/>
          <w:szCs w:val="24"/>
        </w:rPr>
      </w:pPr>
    </w:p>
    <w:p w:rsidR="00347B14" w:rsidRPr="00347B14" w:rsidRDefault="00347B14" w:rsidP="00347B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347B14">
        <w:rPr>
          <w:sz w:val="28"/>
          <w:szCs w:val="28"/>
        </w:rPr>
        <w:t>Hmyz škodlivý</w:t>
      </w:r>
    </w:p>
    <w:p w:rsidR="00347B14" w:rsidRPr="00347B14" w:rsidRDefault="00347B14" w:rsidP="00347B14">
      <w:pPr>
        <w:rPr>
          <w:sz w:val="24"/>
          <w:szCs w:val="24"/>
        </w:rPr>
      </w:pPr>
      <w:r w:rsidRPr="00347B14">
        <w:rPr>
          <w:sz w:val="24"/>
          <w:szCs w:val="24"/>
        </w:rPr>
        <w:t>Mezi škodlivý hmyz patří například: man</w:t>
      </w:r>
      <w:r w:rsidR="009749A2">
        <w:rPr>
          <w:sz w:val="24"/>
          <w:szCs w:val="24"/>
        </w:rPr>
        <w:t>delinka bramborová, mol</w:t>
      </w:r>
      <w:r w:rsidRPr="00347B14">
        <w:rPr>
          <w:sz w:val="24"/>
          <w:szCs w:val="24"/>
        </w:rPr>
        <w:t xml:space="preserve"> nebo mšice. </w:t>
      </w:r>
    </w:p>
    <w:p w:rsidR="00347B14" w:rsidRDefault="00347B14" w:rsidP="00347B14">
      <w:pPr>
        <w:rPr>
          <w:sz w:val="24"/>
          <w:szCs w:val="24"/>
        </w:rPr>
      </w:pPr>
      <w:r w:rsidRPr="00347B14">
        <w:rPr>
          <w:sz w:val="24"/>
          <w:szCs w:val="24"/>
        </w:rPr>
        <w:t>Škodlivý hmyz škodí v lese, na poli nebo zahradě. Mol ničí oděvy nebo zásoby ve skladech.</w:t>
      </w:r>
    </w:p>
    <w:p w:rsidR="009749A2" w:rsidRPr="00E759E2" w:rsidRDefault="009749A2" w:rsidP="00347B14">
      <w:pPr>
        <w:rPr>
          <w:b/>
          <w:color w:val="FF0000"/>
          <w:sz w:val="24"/>
          <w:szCs w:val="24"/>
          <w:u w:val="single"/>
        </w:rPr>
      </w:pPr>
      <w:r w:rsidRPr="00E759E2">
        <w:rPr>
          <w:b/>
          <w:color w:val="FF0000"/>
          <w:sz w:val="24"/>
          <w:szCs w:val="24"/>
          <w:u w:val="single"/>
        </w:rPr>
        <w:t>Úkol: dopiš si</w:t>
      </w:r>
      <w:r w:rsidR="00E759E2" w:rsidRPr="00E759E2">
        <w:rPr>
          <w:b/>
          <w:color w:val="FF0000"/>
          <w:sz w:val="24"/>
          <w:szCs w:val="24"/>
          <w:u w:val="single"/>
        </w:rPr>
        <w:t xml:space="preserve"> do tabulky</w:t>
      </w:r>
      <w:r w:rsidRPr="00E759E2">
        <w:rPr>
          <w:b/>
          <w:color w:val="FF0000"/>
          <w:sz w:val="24"/>
          <w:szCs w:val="24"/>
          <w:u w:val="single"/>
        </w:rPr>
        <w:t>, čím škodí.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80"/>
        <w:gridCol w:w="2928"/>
        <w:gridCol w:w="3154"/>
      </w:tblGrid>
      <w:tr w:rsidR="009749A2" w:rsidRPr="00E759E2" w:rsidTr="009749A2"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Mandelinka bramborová</w:t>
            </w:r>
          </w:p>
        </w:tc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Mol šatní</w:t>
            </w:r>
          </w:p>
        </w:tc>
        <w:tc>
          <w:tcPr>
            <w:tcW w:w="0" w:type="auto"/>
          </w:tcPr>
          <w:p w:rsidR="009749A2" w:rsidRPr="00E759E2" w:rsidRDefault="009749A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Mšice</w:t>
            </w:r>
          </w:p>
        </w:tc>
      </w:tr>
      <w:tr w:rsidR="009749A2" w:rsidTr="009749A2">
        <w:tc>
          <w:tcPr>
            <w:tcW w:w="0" w:type="auto"/>
          </w:tcPr>
          <w:p w:rsidR="009749A2" w:rsidRDefault="009749A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05940" cy="1167950"/>
                  <wp:effectExtent l="0" t="0" r="3810" b="0"/>
                  <wp:docPr id="9" name="Obrázek 9" descr="http://www.toxicology.cz/_soubory/figure/mandelinka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toxicology.cz/_soubory/figure/mandelinka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8812" cy="1195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49A2" w:rsidRDefault="009749A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775460" cy="1181808"/>
                  <wp:effectExtent l="0" t="0" r="0" b="0"/>
                  <wp:docPr id="10" name="Obrázek 10" descr="Mol šatní – Wikiped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ol šatní – Wikiped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42" cy="11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49A2" w:rsidRDefault="009749A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918402" cy="1181735"/>
                  <wp:effectExtent l="0" t="0" r="5715" b="0"/>
                  <wp:docPr id="11" name="Obrázek 11" descr="Už žádná zničena úroda: Jednoduchý způsob, jak zlikvidovat všechny mšice v  okolí vaší zahrady | iRecep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ž žádná zničena úroda: Jednoduchý způsob, jak zlikvidovat všechny mšice v  okolí vaší zahrady | iRecep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014" cy="1196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9A2" w:rsidTr="009749A2">
        <w:tc>
          <w:tcPr>
            <w:tcW w:w="0" w:type="auto"/>
          </w:tcPr>
          <w:p w:rsidR="009749A2" w:rsidRDefault="009749A2" w:rsidP="00347B14">
            <w:pPr>
              <w:rPr>
                <w:sz w:val="24"/>
                <w:szCs w:val="24"/>
              </w:rPr>
            </w:pPr>
          </w:p>
          <w:p w:rsidR="009749A2" w:rsidRDefault="009749A2" w:rsidP="00347B14">
            <w:pPr>
              <w:rPr>
                <w:sz w:val="24"/>
                <w:szCs w:val="24"/>
              </w:rPr>
            </w:pPr>
          </w:p>
          <w:p w:rsidR="009749A2" w:rsidRDefault="009749A2" w:rsidP="00347B14">
            <w:pPr>
              <w:rPr>
                <w:sz w:val="24"/>
                <w:szCs w:val="24"/>
              </w:rPr>
            </w:pPr>
          </w:p>
          <w:p w:rsidR="009749A2" w:rsidRDefault="009749A2" w:rsidP="00347B14">
            <w:pPr>
              <w:rPr>
                <w:sz w:val="24"/>
                <w:szCs w:val="24"/>
              </w:rPr>
            </w:pPr>
          </w:p>
          <w:p w:rsidR="009749A2" w:rsidRDefault="009749A2" w:rsidP="00347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749A2" w:rsidRDefault="009749A2" w:rsidP="00347B14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9749A2" w:rsidRDefault="009749A2" w:rsidP="00347B14">
            <w:pPr>
              <w:rPr>
                <w:sz w:val="24"/>
                <w:szCs w:val="24"/>
              </w:rPr>
            </w:pPr>
          </w:p>
        </w:tc>
      </w:tr>
    </w:tbl>
    <w:p w:rsidR="00E759E2" w:rsidRDefault="00E759E2" w:rsidP="00347B14">
      <w:pPr>
        <w:rPr>
          <w:sz w:val="24"/>
          <w:szCs w:val="24"/>
        </w:rPr>
      </w:pPr>
    </w:p>
    <w:p w:rsidR="00E759E2" w:rsidRPr="00E759E2" w:rsidRDefault="00E759E2" w:rsidP="00E7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E759E2">
        <w:rPr>
          <w:sz w:val="28"/>
          <w:szCs w:val="28"/>
        </w:rPr>
        <w:t>Hmyz obtížný</w:t>
      </w:r>
      <w:bookmarkStart w:id="0" w:name="_GoBack"/>
      <w:bookmarkEnd w:id="0"/>
    </w:p>
    <w:p w:rsidR="009749A2" w:rsidRPr="00E759E2" w:rsidRDefault="00E759E2" w:rsidP="00347B14">
      <w:pPr>
        <w:rPr>
          <w:sz w:val="24"/>
          <w:szCs w:val="24"/>
        </w:rPr>
      </w:pPr>
      <w:r w:rsidRPr="00E759E2">
        <w:rPr>
          <w:sz w:val="24"/>
          <w:szCs w:val="24"/>
        </w:rPr>
        <w:t>Obtěžuje člověka</w:t>
      </w:r>
      <w:r w:rsidRPr="00E759E2">
        <w:rPr>
          <w:sz w:val="24"/>
          <w:szCs w:val="24"/>
        </w:rPr>
        <w:t xml:space="preserve"> svým bodnutím a kousáním. </w:t>
      </w:r>
      <w:r w:rsidRPr="00E759E2">
        <w:rPr>
          <w:sz w:val="24"/>
          <w:szCs w:val="24"/>
        </w:rPr>
        <w:t xml:space="preserve">Mezi obtížný hmyz patří například: vosa, </w:t>
      </w:r>
      <w:r w:rsidRPr="00E759E2">
        <w:rPr>
          <w:sz w:val="24"/>
          <w:szCs w:val="24"/>
        </w:rPr>
        <w:t>komár, moucha, blecha</w:t>
      </w:r>
      <w:r w:rsidRPr="00E759E2">
        <w:rPr>
          <w:sz w:val="24"/>
          <w:szCs w:val="24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488"/>
        <w:gridCol w:w="3080"/>
        <w:gridCol w:w="2112"/>
        <w:gridCol w:w="2376"/>
      </w:tblGrid>
      <w:tr w:rsidR="00E759E2" w:rsidRPr="00E759E2" w:rsidTr="00E759E2">
        <w:tc>
          <w:tcPr>
            <w:tcW w:w="0" w:type="auto"/>
          </w:tcPr>
          <w:p w:rsidR="00E759E2" w:rsidRPr="00E759E2" w:rsidRDefault="00E759E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Vosa</w:t>
            </w:r>
          </w:p>
        </w:tc>
        <w:tc>
          <w:tcPr>
            <w:tcW w:w="0" w:type="auto"/>
          </w:tcPr>
          <w:p w:rsidR="00E759E2" w:rsidRPr="00E759E2" w:rsidRDefault="00E759E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Komár</w:t>
            </w:r>
          </w:p>
        </w:tc>
        <w:tc>
          <w:tcPr>
            <w:tcW w:w="0" w:type="auto"/>
          </w:tcPr>
          <w:p w:rsidR="00E759E2" w:rsidRPr="00E759E2" w:rsidRDefault="00E759E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Moucha</w:t>
            </w:r>
          </w:p>
        </w:tc>
        <w:tc>
          <w:tcPr>
            <w:tcW w:w="0" w:type="auto"/>
          </w:tcPr>
          <w:p w:rsidR="00E759E2" w:rsidRPr="00E759E2" w:rsidRDefault="00E759E2" w:rsidP="00E759E2">
            <w:pPr>
              <w:jc w:val="center"/>
              <w:rPr>
                <w:b/>
                <w:sz w:val="24"/>
                <w:szCs w:val="24"/>
              </w:rPr>
            </w:pPr>
            <w:r w:rsidRPr="00E759E2">
              <w:rPr>
                <w:b/>
                <w:sz w:val="24"/>
                <w:szCs w:val="24"/>
              </w:rPr>
              <w:t>Blecha</w:t>
            </w:r>
          </w:p>
        </w:tc>
      </w:tr>
      <w:tr w:rsidR="00E759E2" w:rsidTr="00E759E2">
        <w:tc>
          <w:tcPr>
            <w:tcW w:w="0" w:type="auto"/>
          </w:tcPr>
          <w:p w:rsidR="00E759E2" w:rsidRDefault="00E759E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807720" cy="807720"/>
                  <wp:effectExtent l="0" t="0" r="0" b="0"/>
                  <wp:docPr id="12" name="Obrázek 12" descr="Vosa obecná (Vespula vulgaris) - ChovZvířat.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osa obecná (Vespula vulgaris) - ChovZvířat.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759E2" w:rsidRDefault="00E759E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818948" cy="951916"/>
                  <wp:effectExtent l="0" t="0" r="0" b="635"/>
                  <wp:docPr id="14" name="Obrázek 14" descr="Ze života hmyzu: Co (ne)víte o komárech | VITAR, s.r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e života hmyzu: Co (ne)víte o komárech | VITAR, s.r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260" cy="96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759E2" w:rsidRDefault="00E759E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203960" cy="933247"/>
                  <wp:effectExtent l="0" t="0" r="0" b="635"/>
                  <wp:docPr id="15" name="Obrázek 15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42709" cy="96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E759E2" w:rsidRDefault="00E759E2" w:rsidP="00347B14">
            <w:pPr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>
                  <wp:extent cx="1371600" cy="914400"/>
                  <wp:effectExtent l="0" t="0" r="0" b="0"/>
                  <wp:docPr id="16" name="Obrázek 16" descr="Vše o blechá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Vše o blechá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59E2" w:rsidRPr="00347B14" w:rsidRDefault="00E759E2" w:rsidP="00E759E2">
      <w:pPr>
        <w:rPr>
          <w:sz w:val="24"/>
          <w:szCs w:val="24"/>
        </w:rPr>
      </w:pPr>
    </w:p>
    <w:sectPr w:rsidR="00E759E2" w:rsidRPr="00347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4"/>
    <w:rsid w:val="00347B14"/>
    <w:rsid w:val="009749A2"/>
    <w:rsid w:val="009C68EC"/>
    <w:rsid w:val="00A35B15"/>
    <w:rsid w:val="00E7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8405D-5B04-4273-95DB-241DFE358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47B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Thorovská</dc:creator>
  <cp:keywords/>
  <dc:description/>
  <cp:lastModifiedBy>Alena Thorovská</cp:lastModifiedBy>
  <cp:revision>1</cp:revision>
  <dcterms:created xsi:type="dcterms:W3CDTF">2021-03-22T07:35:00Z</dcterms:created>
  <dcterms:modified xsi:type="dcterms:W3CDTF">2021-03-22T08:04:00Z</dcterms:modified>
</cp:coreProperties>
</file>